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58BF" w14:textId="77777777" w:rsidR="00BB1FFB" w:rsidRPr="00BB1FFB" w:rsidRDefault="00BB1FFB" w:rsidP="00BB1FF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BB1FFB">
        <w:rPr>
          <w:rFonts w:ascii="Segoe UI" w:eastAsia="宋体" w:hAnsi="Segoe UI" w:cs="Segoe UI"/>
          <w:color w:val="303030"/>
          <w:kern w:val="0"/>
          <w:sz w:val="36"/>
          <w:szCs w:val="36"/>
        </w:rPr>
        <w:t>应用场景</w:t>
      </w:r>
    </w:p>
    <w:p w14:paraId="5CA462C3" w14:textId="77777777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硬件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/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整机信息：全平台</w:t>
      </w:r>
    </w:p>
    <w:p w14:paraId="296DC8B4" w14:textId="77777777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CPU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架构：全架构</w:t>
      </w:r>
    </w:p>
    <w:p w14:paraId="73B97083" w14:textId="77777777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OS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版本信息：桌面专业版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1043 / 1050</w:t>
      </w:r>
    </w:p>
    <w:p w14:paraId="2C1E4A9A" w14:textId="77777777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软件信息：自</w:t>
      </w:r>
      <w:proofErr w:type="gramStart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5.4.27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及以上版本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  </w:t>
      </w:r>
    </w:p>
    <w:p w14:paraId="2120B6E9" w14:textId="77777777" w:rsidR="00BB1FFB" w:rsidRPr="00BB1FFB" w:rsidRDefault="00BB1FFB" w:rsidP="00BB1FF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BB1FFB">
        <w:rPr>
          <w:rFonts w:ascii="Segoe UI" w:eastAsia="宋体" w:hAnsi="Segoe UI" w:cs="Segoe UI"/>
          <w:color w:val="303030"/>
          <w:kern w:val="0"/>
          <w:sz w:val="36"/>
          <w:szCs w:val="36"/>
        </w:rPr>
        <w:t>问题现象</w:t>
      </w:r>
    </w:p>
    <w:p w14:paraId="7F15CEA0" w14:textId="77777777" w:rsidR="00BB1FFB" w:rsidRPr="00BB1FFB" w:rsidRDefault="00BB1FFB" w:rsidP="00BB1FF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在扩展屏幕环境中，统信自</w:t>
      </w:r>
      <w:proofErr w:type="gramStart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浏览器默认打开位于副屏幕，然而个别特殊应用需求浏览器打开后默认位于主屏幕，或者用户个人习惯希望自</w:t>
      </w:r>
      <w:proofErr w:type="gramStart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浏览器默认打开位于主屏幕时均可</w:t>
      </w:r>
      <w:proofErr w:type="gramStart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参考此</w:t>
      </w:r>
      <w:proofErr w:type="gramEnd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方案。</w:t>
      </w:r>
    </w:p>
    <w:p w14:paraId="02A4C2FF" w14:textId="77777777" w:rsidR="00BB1FFB" w:rsidRPr="00BB1FFB" w:rsidRDefault="00BB1FFB" w:rsidP="00BB1FF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BB1FFB">
        <w:rPr>
          <w:rFonts w:ascii="Segoe UI" w:eastAsia="宋体" w:hAnsi="Segoe UI" w:cs="Segoe UI"/>
          <w:color w:val="303030"/>
          <w:kern w:val="0"/>
          <w:sz w:val="36"/>
          <w:szCs w:val="36"/>
        </w:rPr>
        <w:t>解决方案</w:t>
      </w:r>
    </w:p>
    <w:p w14:paraId="05D94F49" w14:textId="77777777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步骤一、将自</w:t>
      </w:r>
      <w:proofErr w:type="gramStart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浏览器拖至主屏幕；</w:t>
      </w:r>
    </w:p>
    <w:p w14:paraId="7CC36229" w14:textId="77777777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步骤二、关闭自</w:t>
      </w:r>
      <w:proofErr w:type="gramStart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浏览器全部窗口；</w:t>
      </w:r>
    </w:p>
    <w:p w14:paraId="6E99AA08" w14:textId="77777777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步骤三、下次启动自</w:t>
      </w:r>
      <w:proofErr w:type="gramStart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浏览器后都会默认在主屏幕上显示；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  </w:t>
      </w:r>
    </w:p>
    <w:p w14:paraId="564E5B4F" w14:textId="77777777" w:rsidR="00BB1FFB" w:rsidRDefault="00BB1FFB" w:rsidP="00BB1FF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</w:p>
    <w:p w14:paraId="181CDC3C" w14:textId="54623314" w:rsidR="00BB1FFB" w:rsidRPr="00BB1FFB" w:rsidRDefault="00BB1FFB" w:rsidP="000819A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B1FF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BB1FF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BB1FF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BB1FFB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2C3DDAAE" w14:textId="77777777" w:rsidR="00130C09" w:rsidRPr="00BB1FFB" w:rsidRDefault="00130C09" w:rsidP="000819AF">
      <w:pPr>
        <w:snapToGrid w:val="0"/>
      </w:pPr>
    </w:p>
    <w:sectPr w:rsidR="00130C09" w:rsidRPr="00BB1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B"/>
    <w:rsid w:val="000819AF"/>
    <w:rsid w:val="00130C09"/>
    <w:rsid w:val="00BB1FFB"/>
    <w:rsid w:val="00F60FA5"/>
    <w:rsid w:val="00FA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46A62"/>
  <w15:chartTrackingRefBased/>
  <w15:docId w15:val="{4E88C3D8-EC63-4419-AE0C-C24C5898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BB1FF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B1FFB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95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3634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090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08338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60798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2718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8860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0196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56210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2023-10-20T08:42:00Z</dcterms:created>
  <dcterms:modified xsi:type="dcterms:W3CDTF">2023-10-20T09:00:00Z</dcterms:modified>
</cp:coreProperties>
</file>