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57D26" w14:textId="77777777" w:rsidR="0032225D" w:rsidRPr="0032225D" w:rsidRDefault="0032225D" w:rsidP="0032225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2225D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397F1803" w14:textId="77777777" w:rsidR="0032225D" w:rsidRPr="0032225D" w:rsidRDefault="0032225D" w:rsidP="003222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2225D">
        <w:rPr>
          <w:rFonts w:ascii="Segoe UI" w:hAnsi="Segoe UI" w:cs="Segoe UI"/>
          <w:color w:val="303030"/>
          <w:kern w:val="0"/>
          <w:szCs w:val="24"/>
        </w:rPr>
        <w:t>进入开发者模式您可以使用</w:t>
      </w:r>
      <w:r w:rsidRPr="0032225D">
        <w:rPr>
          <w:rFonts w:ascii="Segoe UI" w:hAnsi="Segoe UI" w:cs="Segoe UI"/>
          <w:color w:val="303030"/>
          <w:kern w:val="0"/>
          <w:szCs w:val="24"/>
        </w:rPr>
        <w:t>root</w:t>
      </w:r>
      <w:r w:rsidRPr="0032225D">
        <w:rPr>
          <w:rFonts w:ascii="Segoe UI" w:hAnsi="Segoe UI" w:cs="Segoe UI"/>
          <w:color w:val="303030"/>
          <w:kern w:val="0"/>
          <w:szCs w:val="24"/>
        </w:rPr>
        <w:t>权限，执行</w:t>
      </w:r>
      <w:r w:rsidRPr="0032225D">
        <w:rPr>
          <w:rFonts w:ascii="Segoe UI" w:hAnsi="Segoe UI" w:cs="Segoe UI"/>
          <w:color w:val="303030"/>
          <w:kern w:val="0"/>
          <w:szCs w:val="24"/>
        </w:rPr>
        <w:t>sudo</w:t>
      </w:r>
      <w:r w:rsidRPr="0032225D">
        <w:rPr>
          <w:rFonts w:ascii="Segoe UI" w:hAnsi="Segoe UI" w:cs="Segoe UI"/>
          <w:color w:val="303030"/>
          <w:kern w:val="0"/>
          <w:szCs w:val="24"/>
        </w:rPr>
        <w:t>操作，安装和运行未在应用商店上架的非签名应用。系统默认未进入开发者模式。</w:t>
      </w:r>
    </w:p>
    <w:p w14:paraId="5BC8F2A5" w14:textId="77777777" w:rsidR="0032225D" w:rsidRPr="0032225D" w:rsidRDefault="0032225D" w:rsidP="0032225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2225D">
        <w:rPr>
          <w:rFonts w:ascii="Segoe UI" w:hAnsi="Segoe UI" w:cs="Segoe UI"/>
          <w:color w:val="303030"/>
          <w:kern w:val="0"/>
          <w:sz w:val="36"/>
          <w:szCs w:val="36"/>
        </w:rPr>
        <w:t>操作方法</w:t>
      </w:r>
    </w:p>
    <w:p w14:paraId="47118FB0" w14:textId="77777777" w:rsidR="0032225D" w:rsidRPr="0032225D" w:rsidRDefault="0032225D" w:rsidP="003222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2225D">
        <w:rPr>
          <w:rFonts w:ascii="Segoe UI" w:hAnsi="Segoe UI" w:cs="Segoe UI"/>
          <w:color w:val="303030"/>
          <w:kern w:val="0"/>
          <w:szCs w:val="24"/>
        </w:rPr>
        <w:t>开启开发者模式有两种方法：</w:t>
      </w:r>
      <w:r w:rsidRPr="0032225D">
        <w:rPr>
          <w:rFonts w:ascii="Segoe UI" w:hAnsi="Segoe UI" w:cs="Segoe UI"/>
          <w:color w:val="303030"/>
          <w:kern w:val="0"/>
          <w:szCs w:val="24"/>
        </w:rPr>
        <w:t>1</w:t>
      </w:r>
      <w:r w:rsidRPr="0032225D">
        <w:rPr>
          <w:rFonts w:ascii="Segoe UI" w:hAnsi="Segoe UI" w:cs="Segoe UI"/>
          <w:color w:val="303030"/>
          <w:kern w:val="0"/>
          <w:szCs w:val="24"/>
        </w:rPr>
        <w:t>、在线进入开发者方式，</w:t>
      </w:r>
      <w:r w:rsidRPr="0032225D">
        <w:rPr>
          <w:rFonts w:ascii="Segoe UI" w:hAnsi="Segoe UI" w:cs="Segoe UI"/>
          <w:color w:val="303030"/>
          <w:kern w:val="0"/>
          <w:szCs w:val="24"/>
        </w:rPr>
        <w:t>2</w:t>
      </w:r>
      <w:r w:rsidRPr="0032225D">
        <w:rPr>
          <w:rFonts w:ascii="Segoe UI" w:hAnsi="Segoe UI" w:cs="Segoe UI"/>
          <w:color w:val="303030"/>
          <w:kern w:val="0"/>
          <w:szCs w:val="24"/>
        </w:rPr>
        <w:t>、离线进入开发者模式</w:t>
      </w:r>
    </w:p>
    <w:p w14:paraId="07C2346C" w14:textId="77777777" w:rsidR="0032225D" w:rsidRPr="0032225D" w:rsidRDefault="0032225D" w:rsidP="0032225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2225D">
        <w:rPr>
          <w:rFonts w:ascii="Segoe UI" w:hAnsi="Segoe UI" w:cs="Segoe UI"/>
          <w:color w:val="303030"/>
          <w:kern w:val="0"/>
          <w:sz w:val="27"/>
          <w:szCs w:val="27"/>
        </w:rPr>
        <w:t>一、在线进入开发者方式介绍</w:t>
      </w:r>
    </w:p>
    <w:p w14:paraId="4061D2C6" w14:textId="2E132240" w:rsidR="0032225D" w:rsidRPr="0032225D" w:rsidRDefault="0032225D" w:rsidP="0032225D">
      <w:pPr>
        <w:pStyle w:val="a4"/>
        <w:numPr>
          <w:ilvl w:val="0"/>
          <w:numId w:val="14"/>
        </w:numPr>
        <w:ind w:firstLineChars="0"/>
      </w:pPr>
      <w:r w:rsidRPr="0032225D">
        <w:t>步骤一</w:t>
      </w:r>
      <w:r w:rsidRPr="0032225D">
        <w:t xml:space="preserve"> </w:t>
      </w:r>
      <w:r w:rsidRPr="0032225D">
        <w:t>在控制中心首页，点击通用。</w:t>
      </w:r>
    </w:p>
    <w:p w14:paraId="03DFD0F9" w14:textId="4F6047A2" w:rsidR="0032225D" w:rsidRPr="0032225D" w:rsidRDefault="0032225D" w:rsidP="0032225D">
      <w:pPr>
        <w:pStyle w:val="a4"/>
        <w:numPr>
          <w:ilvl w:val="0"/>
          <w:numId w:val="14"/>
        </w:numPr>
        <w:ind w:firstLineChars="0"/>
      </w:pPr>
      <w:r w:rsidRPr="0032225D">
        <w:t>步骤二</w:t>
      </w:r>
      <w:r w:rsidRPr="0032225D">
        <w:t xml:space="preserve"> </w:t>
      </w:r>
      <w:r w:rsidRPr="0032225D">
        <w:t>点击</w:t>
      </w:r>
      <w:r w:rsidRPr="0032225D">
        <w:t> </w:t>
      </w:r>
      <w:r w:rsidRPr="0032225D">
        <w:t>开发者模式。</w:t>
      </w:r>
    </w:p>
    <w:p w14:paraId="3C60882B" w14:textId="3BA8FCC6" w:rsidR="0032225D" w:rsidRPr="0032225D" w:rsidRDefault="0032225D" w:rsidP="0032225D">
      <w:pPr>
        <w:pStyle w:val="a4"/>
        <w:numPr>
          <w:ilvl w:val="0"/>
          <w:numId w:val="14"/>
        </w:numPr>
        <w:ind w:firstLineChars="0"/>
      </w:pPr>
      <w:r w:rsidRPr="0032225D">
        <w:t>步骤三</w:t>
      </w:r>
      <w:r w:rsidRPr="0032225D">
        <w:t xml:space="preserve"> </w:t>
      </w:r>
      <w:r w:rsidRPr="0032225D">
        <w:t>点击</w:t>
      </w:r>
      <w:r w:rsidRPr="0032225D">
        <w:t> </w:t>
      </w:r>
      <w:r w:rsidRPr="0032225D">
        <w:t>进入开发者模式按钮。</w:t>
      </w:r>
    </w:p>
    <w:p w14:paraId="5E54BDCC" w14:textId="273F99F8" w:rsidR="0032225D" w:rsidRPr="0032225D" w:rsidRDefault="0032225D" w:rsidP="003222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2225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4B7D28F" wp14:editId="7A2CE44F">
            <wp:extent cx="5278120" cy="4080510"/>
            <wp:effectExtent l="0" t="0" r="0" b="0"/>
            <wp:docPr id="207989931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8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235B0" w14:textId="77777777" w:rsidR="0032225D" w:rsidRPr="0032225D" w:rsidRDefault="0032225D" w:rsidP="0032225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32225D">
        <w:rPr>
          <w:rFonts w:ascii="Segoe UI" w:hAnsi="Segoe UI" w:cs="Segoe UI"/>
          <w:color w:val="888888"/>
          <w:kern w:val="0"/>
          <w:sz w:val="27"/>
          <w:szCs w:val="27"/>
        </w:rPr>
        <w:t>进入开发者模式方法</w:t>
      </w:r>
    </w:p>
    <w:p w14:paraId="13D2A770" w14:textId="08BACEB0" w:rsidR="0032225D" w:rsidRPr="0032225D" w:rsidRDefault="0032225D" w:rsidP="0032225D">
      <w:pPr>
        <w:pStyle w:val="a4"/>
        <w:numPr>
          <w:ilvl w:val="0"/>
          <w:numId w:val="15"/>
        </w:numPr>
        <w:ind w:firstLineChars="0"/>
      </w:pPr>
      <w:r w:rsidRPr="0032225D">
        <w:t>步骤四</w:t>
      </w:r>
      <w:r w:rsidRPr="0032225D">
        <w:t xml:space="preserve"> </w:t>
      </w:r>
      <w:r w:rsidRPr="0032225D">
        <w:t>选择在线模式。</w:t>
      </w:r>
    </w:p>
    <w:p w14:paraId="136E28F7" w14:textId="0197E43F" w:rsidR="0032225D" w:rsidRPr="0032225D" w:rsidRDefault="0032225D" w:rsidP="0032225D">
      <w:pPr>
        <w:pStyle w:val="a4"/>
        <w:numPr>
          <w:ilvl w:val="0"/>
          <w:numId w:val="15"/>
        </w:numPr>
        <w:ind w:firstLineChars="0"/>
      </w:pPr>
      <w:r w:rsidRPr="0032225D">
        <w:t>步骤五</w:t>
      </w:r>
      <w:r w:rsidRPr="0032225D">
        <w:t xml:space="preserve"> </w:t>
      </w:r>
      <w:r w:rsidRPr="0032225D">
        <w:t>点击下一步。</w:t>
      </w:r>
    </w:p>
    <w:p w14:paraId="042644D4" w14:textId="3B1C021B" w:rsidR="0032225D" w:rsidRPr="0032225D" w:rsidRDefault="0032225D" w:rsidP="0032225D">
      <w:pPr>
        <w:pStyle w:val="a4"/>
        <w:numPr>
          <w:ilvl w:val="0"/>
          <w:numId w:val="15"/>
        </w:numPr>
        <w:ind w:firstLineChars="0"/>
      </w:pPr>
      <w:r w:rsidRPr="0032225D">
        <w:t>步骤六</w:t>
      </w:r>
      <w:r w:rsidRPr="0032225D">
        <w:t xml:space="preserve"> </w:t>
      </w:r>
      <w:r w:rsidRPr="0032225D">
        <w:t>输入账号登录</w:t>
      </w:r>
    </w:p>
    <w:p w14:paraId="4B2B3C3A" w14:textId="3C8988A5" w:rsidR="0032225D" w:rsidRPr="0032225D" w:rsidRDefault="0032225D" w:rsidP="0032225D">
      <w:pPr>
        <w:pStyle w:val="a4"/>
        <w:numPr>
          <w:ilvl w:val="0"/>
          <w:numId w:val="15"/>
        </w:numPr>
        <w:ind w:firstLineChars="0"/>
      </w:pPr>
      <w:r w:rsidRPr="0032225D">
        <w:t>步骤七</w:t>
      </w:r>
      <w:r w:rsidRPr="0032225D">
        <w:t xml:space="preserve"> </w:t>
      </w:r>
      <w:r w:rsidRPr="0032225D">
        <w:t>仔细查看开发者模式免责声明，了解注意事项后，勾选同意并进入开发者模式。</w:t>
      </w:r>
    </w:p>
    <w:p w14:paraId="54B25449" w14:textId="034C0826" w:rsidR="0032225D" w:rsidRPr="0032225D" w:rsidRDefault="0032225D" w:rsidP="0032225D">
      <w:pPr>
        <w:pStyle w:val="a4"/>
        <w:numPr>
          <w:ilvl w:val="0"/>
          <w:numId w:val="15"/>
        </w:numPr>
        <w:ind w:firstLineChars="0"/>
      </w:pPr>
      <w:r w:rsidRPr="0032225D">
        <w:t>步骤八</w:t>
      </w:r>
      <w:r w:rsidRPr="0032225D">
        <w:t xml:space="preserve"> </w:t>
      </w:r>
      <w:r w:rsidRPr="0032225D">
        <w:t>点击确定。待系统下发证书后，按钮变为已进入开发者模式。</w:t>
      </w:r>
    </w:p>
    <w:p w14:paraId="58585ED7" w14:textId="4A8D0A64" w:rsidR="0032225D" w:rsidRPr="0032225D" w:rsidRDefault="0032225D" w:rsidP="003222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2225D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B15A0C6" wp14:editId="22E1C69C">
            <wp:extent cx="5278120" cy="3672205"/>
            <wp:effectExtent l="0" t="0" r="0" b="4445"/>
            <wp:docPr id="8734368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7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B54A4" w14:textId="77777777" w:rsidR="0032225D" w:rsidRPr="0032225D" w:rsidRDefault="0032225D" w:rsidP="0032225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32225D">
        <w:rPr>
          <w:rFonts w:ascii="Segoe UI" w:hAnsi="Segoe UI" w:cs="Segoe UI"/>
          <w:color w:val="888888"/>
          <w:kern w:val="0"/>
          <w:sz w:val="27"/>
          <w:szCs w:val="27"/>
        </w:rPr>
        <w:t>注册过程</w:t>
      </w:r>
    </w:p>
    <w:p w14:paraId="6C2AFF0D" w14:textId="77777777" w:rsidR="0032225D" w:rsidRPr="0032225D" w:rsidRDefault="0032225D" w:rsidP="003222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2225D">
        <w:rPr>
          <w:rFonts w:ascii="Segoe UI" w:hAnsi="Segoe UI" w:cs="Segoe UI"/>
          <w:color w:val="303030"/>
          <w:kern w:val="0"/>
          <w:szCs w:val="24"/>
          <w:highlight w:val="yellow"/>
        </w:rPr>
        <w:t>【注】</w:t>
      </w:r>
      <w:r w:rsidRPr="0032225D">
        <w:rPr>
          <w:rFonts w:ascii="Segoe UI" w:hAnsi="Segoe UI" w:cs="Segoe UI"/>
          <w:color w:val="303030"/>
          <w:kern w:val="0"/>
          <w:szCs w:val="24"/>
          <w:highlight w:val="yellow"/>
        </w:rPr>
        <w:t xml:space="preserve"> </w:t>
      </w:r>
      <w:r w:rsidRPr="0032225D">
        <w:rPr>
          <w:rFonts w:ascii="Segoe UI" w:hAnsi="Segoe UI" w:cs="Segoe UI"/>
          <w:color w:val="303030"/>
          <w:kern w:val="0"/>
          <w:szCs w:val="24"/>
          <w:highlight w:val="yellow"/>
        </w:rPr>
        <w:t>进入开发者后不可退出或撤销。系统所有帐号都将拥有</w:t>
      </w:r>
      <w:r w:rsidRPr="0032225D">
        <w:rPr>
          <w:rFonts w:ascii="Segoe UI" w:hAnsi="Segoe UI" w:cs="Segoe UI"/>
          <w:color w:val="303030"/>
          <w:kern w:val="0"/>
          <w:szCs w:val="24"/>
          <w:highlight w:val="yellow"/>
        </w:rPr>
        <w:t>root</w:t>
      </w:r>
      <w:r w:rsidRPr="0032225D">
        <w:rPr>
          <w:rFonts w:ascii="Segoe UI" w:hAnsi="Segoe UI" w:cs="Segoe UI"/>
          <w:color w:val="303030"/>
          <w:kern w:val="0"/>
          <w:szCs w:val="24"/>
          <w:highlight w:val="yellow"/>
        </w:rPr>
        <w:t>权限。</w:t>
      </w:r>
    </w:p>
    <w:p w14:paraId="48879001" w14:textId="77777777" w:rsidR="0032225D" w:rsidRPr="0032225D" w:rsidRDefault="0032225D" w:rsidP="0032225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2225D">
        <w:rPr>
          <w:rFonts w:ascii="Segoe UI" w:hAnsi="Segoe UI" w:cs="Segoe UI"/>
          <w:color w:val="303030"/>
          <w:kern w:val="0"/>
          <w:sz w:val="27"/>
          <w:szCs w:val="27"/>
        </w:rPr>
        <w:t>二、离线进入开发者模式</w:t>
      </w:r>
    </w:p>
    <w:p w14:paraId="13AC60FD" w14:textId="4DC635A4" w:rsidR="0032225D" w:rsidRPr="0032225D" w:rsidRDefault="0032225D" w:rsidP="0032225D">
      <w:pPr>
        <w:pStyle w:val="a4"/>
        <w:numPr>
          <w:ilvl w:val="0"/>
          <w:numId w:val="16"/>
        </w:numPr>
        <w:ind w:firstLineChars="0"/>
      </w:pPr>
      <w:r w:rsidRPr="0032225D">
        <w:t>步骤一</w:t>
      </w:r>
      <w:r w:rsidRPr="0032225D">
        <w:t xml:space="preserve"> </w:t>
      </w:r>
      <w:r w:rsidRPr="0032225D">
        <w:t>在控制中心首页，点击通用。</w:t>
      </w:r>
    </w:p>
    <w:p w14:paraId="57118F98" w14:textId="4804A188" w:rsidR="0032225D" w:rsidRPr="0032225D" w:rsidRDefault="0032225D" w:rsidP="0032225D">
      <w:pPr>
        <w:pStyle w:val="a4"/>
        <w:numPr>
          <w:ilvl w:val="0"/>
          <w:numId w:val="16"/>
        </w:numPr>
        <w:ind w:firstLineChars="0"/>
      </w:pPr>
      <w:r w:rsidRPr="0032225D">
        <w:t>步骤二</w:t>
      </w:r>
      <w:r w:rsidRPr="0032225D">
        <w:t xml:space="preserve"> </w:t>
      </w:r>
      <w:r w:rsidRPr="0032225D">
        <w:t>点击</w:t>
      </w:r>
      <w:r w:rsidRPr="0032225D">
        <w:t> </w:t>
      </w:r>
      <w:r w:rsidRPr="0032225D">
        <w:t>开发者模式。</w:t>
      </w:r>
    </w:p>
    <w:p w14:paraId="57BE9136" w14:textId="74B5A6C9" w:rsidR="0032225D" w:rsidRPr="0032225D" w:rsidRDefault="0032225D" w:rsidP="0032225D">
      <w:pPr>
        <w:pStyle w:val="a4"/>
        <w:numPr>
          <w:ilvl w:val="0"/>
          <w:numId w:val="16"/>
        </w:numPr>
        <w:ind w:firstLineChars="0"/>
      </w:pPr>
      <w:r w:rsidRPr="0032225D">
        <w:t>步骤三</w:t>
      </w:r>
      <w:r w:rsidRPr="0032225D">
        <w:t xml:space="preserve"> </w:t>
      </w:r>
      <w:r w:rsidRPr="0032225D">
        <w:t>点击</w:t>
      </w:r>
      <w:r w:rsidRPr="0032225D">
        <w:t> </w:t>
      </w:r>
      <w:r w:rsidRPr="0032225D">
        <w:t>进入开发者模式按钮。</w:t>
      </w:r>
    </w:p>
    <w:p w14:paraId="44D59A09" w14:textId="17D1C4B0" w:rsidR="0032225D" w:rsidRPr="0032225D" w:rsidRDefault="0032225D" w:rsidP="003222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2225D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7C5AA30" wp14:editId="597926C9">
            <wp:extent cx="5278120" cy="4080510"/>
            <wp:effectExtent l="0" t="0" r="0" b="0"/>
            <wp:docPr id="154444356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8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327CE" w14:textId="77777777" w:rsidR="0032225D" w:rsidRPr="0032225D" w:rsidRDefault="0032225D" w:rsidP="0032225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32225D">
        <w:rPr>
          <w:rFonts w:ascii="Segoe UI" w:hAnsi="Segoe UI" w:cs="Segoe UI"/>
          <w:color w:val="888888"/>
          <w:kern w:val="0"/>
          <w:sz w:val="27"/>
          <w:szCs w:val="27"/>
        </w:rPr>
        <w:t>进入开发者模式方法</w:t>
      </w:r>
    </w:p>
    <w:p w14:paraId="2F9AF030" w14:textId="77777777" w:rsidR="0032225D" w:rsidRPr="0032225D" w:rsidRDefault="0032225D" w:rsidP="0032225D">
      <w:pPr>
        <w:pStyle w:val="a4"/>
        <w:numPr>
          <w:ilvl w:val="0"/>
          <w:numId w:val="17"/>
        </w:numPr>
        <w:ind w:firstLineChars="0"/>
      </w:pPr>
      <w:r w:rsidRPr="0032225D">
        <w:t>步骤四</w:t>
      </w:r>
      <w:r w:rsidRPr="0032225D">
        <w:t xml:space="preserve"> </w:t>
      </w:r>
      <w:r w:rsidRPr="0032225D">
        <w:t>选择离线激活</w:t>
      </w:r>
    </w:p>
    <w:p w14:paraId="65FD3FEC" w14:textId="77777777" w:rsidR="0032225D" w:rsidRPr="0032225D" w:rsidRDefault="0032225D" w:rsidP="0032225D">
      <w:pPr>
        <w:pStyle w:val="a4"/>
        <w:numPr>
          <w:ilvl w:val="0"/>
          <w:numId w:val="17"/>
        </w:numPr>
        <w:ind w:firstLineChars="0"/>
      </w:pPr>
      <w:r w:rsidRPr="0032225D">
        <w:t>步骤五</w:t>
      </w:r>
      <w:r w:rsidRPr="0032225D">
        <w:t xml:space="preserve"> </w:t>
      </w:r>
      <w:r w:rsidRPr="0032225D">
        <w:t>导出机器信息</w:t>
      </w:r>
    </w:p>
    <w:p w14:paraId="3F8A1C72" w14:textId="5921132E" w:rsidR="0032225D" w:rsidRPr="0032225D" w:rsidRDefault="0032225D" w:rsidP="003222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2225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51EE09C" wp14:editId="0A2218E1">
            <wp:extent cx="5278120" cy="4128135"/>
            <wp:effectExtent l="0" t="0" r="0" b="5715"/>
            <wp:docPr id="96674725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12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227D8" w14:textId="77777777" w:rsidR="0032225D" w:rsidRPr="0032225D" w:rsidRDefault="0032225D" w:rsidP="0032225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32225D">
        <w:rPr>
          <w:rFonts w:ascii="Segoe UI" w:hAnsi="Segoe UI" w:cs="Segoe UI"/>
          <w:color w:val="888888"/>
          <w:kern w:val="0"/>
          <w:sz w:val="27"/>
          <w:szCs w:val="27"/>
        </w:rPr>
        <w:lastRenderedPageBreak/>
        <w:t>导出机器信息</w:t>
      </w:r>
    </w:p>
    <w:p w14:paraId="163F6D8B" w14:textId="780D3041" w:rsidR="0032225D" w:rsidRPr="0032225D" w:rsidRDefault="0032225D" w:rsidP="0032225D">
      <w:pPr>
        <w:pStyle w:val="a4"/>
        <w:widowControl/>
        <w:numPr>
          <w:ilvl w:val="0"/>
          <w:numId w:val="18"/>
        </w:numPr>
        <w:shd w:val="clear" w:color="auto" w:fill="FFFFFF"/>
        <w:ind w:firstLineChars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32225D">
        <w:rPr>
          <w:rFonts w:ascii="Segoe UI" w:hAnsi="Segoe UI" w:cs="Segoe UI"/>
          <w:color w:val="303030"/>
          <w:kern w:val="0"/>
          <w:szCs w:val="24"/>
        </w:rPr>
        <w:t>步骤六</w:t>
      </w:r>
      <w:r w:rsidRPr="0032225D">
        <w:rPr>
          <w:rFonts w:ascii="Segoe UI" w:hAnsi="Segoe UI" w:cs="Segoe UI"/>
          <w:color w:val="303030"/>
          <w:kern w:val="0"/>
          <w:szCs w:val="24"/>
        </w:rPr>
        <w:t xml:space="preserve">  </w:t>
      </w:r>
      <w:r w:rsidRPr="0032225D">
        <w:rPr>
          <w:rFonts w:ascii="Segoe UI" w:hAnsi="Segoe UI" w:cs="Segoe UI"/>
          <w:color w:val="303030"/>
          <w:kern w:val="0"/>
          <w:szCs w:val="24"/>
        </w:rPr>
        <w:t>复制网址，写入文本文档中，并与导出的机器信息一起通过</w:t>
      </w:r>
      <w:r w:rsidRPr="0032225D">
        <w:rPr>
          <w:rFonts w:ascii="Segoe UI" w:hAnsi="Segoe UI" w:cs="Segoe UI"/>
          <w:color w:val="303030"/>
          <w:kern w:val="0"/>
          <w:szCs w:val="24"/>
        </w:rPr>
        <w:t>U</w:t>
      </w:r>
      <w:r w:rsidRPr="0032225D">
        <w:rPr>
          <w:rFonts w:ascii="Segoe UI" w:hAnsi="Segoe UI" w:cs="Segoe UI"/>
          <w:color w:val="303030"/>
          <w:kern w:val="0"/>
          <w:szCs w:val="24"/>
        </w:rPr>
        <w:t>盘拷贝到有网的机器中，然后在浏览器中打开网址：</w:t>
      </w:r>
      <w:hyperlink r:id="rId8" w:history="1">
        <w:r w:rsidRPr="0032225D">
          <w:rPr>
            <w:rFonts w:ascii="Segoe UI" w:hAnsi="Segoe UI" w:cs="Segoe UI"/>
            <w:color w:val="0000FF"/>
            <w:kern w:val="0"/>
            <w:szCs w:val="24"/>
            <w:u w:val="single"/>
          </w:rPr>
          <w:t>https://www.chinauos.com/developMode</w:t>
        </w:r>
      </w:hyperlink>
    </w:p>
    <w:p w14:paraId="1A5A2DF0" w14:textId="1E543F84" w:rsidR="0032225D" w:rsidRPr="0032225D" w:rsidRDefault="0032225D" w:rsidP="003222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2225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C9B8D1A" wp14:editId="5C0DF3F1">
            <wp:extent cx="5278120" cy="3772535"/>
            <wp:effectExtent l="0" t="0" r="0" b="0"/>
            <wp:docPr id="1294917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77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10BC2" w14:textId="77777777" w:rsidR="0032225D" w:rsidRPr="0032225D" w:rsidRDefault="0032225D" w:rsidP="0032225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32225D">
        <w:rPr>
          <w:rFonts w:ascii="Segoe UI" w:hAnsi="Segoe UI" w:cs="Segoe UI"/>
          <w:color w:val="888888"/>
          <w:kern w:val="0"/>
          <w:sz w:val="27"/>
          <w:szCs w:val="27"/>
        </w:rPr>
        <w:t>导出机器信息</w:t>
      </w:r>
    </w:p>
    <w:p w14:paraId="0D4CD477" w14:textId="77777777" w:rsidR="0032225D" w:rsidRPr="0032225D" w:rsidRDefault="0032225D" w:rsidP="0032225D">
      <w:pPr>
        <w:pStyle w:val="a4"/>
        <w:widowControl/>
        <w:numPr>
          <w:ilvl w:val="0"/>
          <w:numId w:val="18"/>
        </w:numPr>
        <w:shd w:val="clear" w:color="auto" w:fill="FFFFFF"/>
        <w:ind w:firstLineChars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32225D">
        <w:rPr>
          <w:rFonts w:ascii="Segoe UI" w:hAnsi="Segoe UI" w:cs="Segoe UI"/>
          <w:color w:val="303030"/>
          <w:kern w:val="0"/>
          <w:szCs w:val="24"/>
        </w:rPr>
        <w:t>步骤七</w:t>
      </w:r>
      <w:r w:rsidRPr="0032225D">
        <w:rPr>
          <w:rFonts w:ascii="Segoe UI" w:hAnsi="Segoe UI" w:cs="Segoe UI"/>
          <w:color w:val="303030"/>
          <w:kern w:val="0"/>
          <w:szCs w:val="24"/>
        </w:rPr>
        <w:t xml:space="preserve">  </w:t>
      </w:r>
      <w:r w:rsidRPr="0032225D">
        <w:rPr>
          <w:rFonts w:ascii="Segoe UI" w:hAnsi="Segoe UI" w:cs="Segoe UI"/>
          <w:color w:val="303030"/>
          <w:kern w:val="0"/>
          <w:szCs w:val="24"/>
        </w:rPr>
        <w:t>在网页中按照步骤导入机器信息</w:t>
      </w:r>
    </w:p>
    <w:p w14:paraId="577F9B8A" w14:textId="1DF08A96" w:rsidR="0032225D" w:rsidRPr="0032225D" w:rsidRDefault="0032225D" w:rsidP="003222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2225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680DC69" wp14:editId="2845EF0D">
            <wp:extent cx="5278120" cy="3418840"/>
            <wp:effectExtent l="0" t="0" r="0" b="0"/>
            <wp:docPr id="118425257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41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EF3D1" w14:textId="77777777" w:rsidR="0032225D" w:rsidRPr="0032225D" w:rsidRDefault="0032225D" w:rsidP="0032225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32225D">
        <w:rPr>
          <w:rFonts w:ascii="Segoe UI" w:hAnsi="Segoe UI" w:cs="Segoe UI"/>
          <w:color w:val="888888"/>
          <w:kern w:val="0"/>
          <w:sz w:val="27"/>
          <w:szCs w:val="27"/>
        </w:rPr>
        <w:t>上传机器信息</w:t>
      </w:r>
    </w:p>
    <w:p w14:paraId="025C8E58" w14:textId="77777777" w:rsidR="0032225D" w:rsidRPr="0032225D" w:rsidRDefault="0032225D" w:rsidP="0032225D">
      <w:pPr>
        <w:pStyle w:val="a4"/>
        <w:widowControl/>
        <w:numPr>
          <w:ilvl w:val="0"/>
          <w:numId w:val="18"/>
        </w:numPr>
        <w:shd w:val="clear" w:color="auto" w:fill="FFFFFF"/>
        <w:ind w:firstLineChars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32225D">
        <w:rPr>
          <w:rFonts w:ascii="Segoe UI" w:hAnsi="Segoe UI" w:cs="Segoe UI"/>
          <w:color w:val="303030"/>
          <w:kern w:val="0"/>
          <w:szCs w:val="24"/>
        </w:rPr>
        <w:lastRenderedPageBreak/>
        <w:t>步骤八</w:t>
      </w:r>
      <w:r w:rsidRPr="0032225D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32225D">
        <w:rPr>
          <w:rFonts w:ascii="Segoe UI" w:hAnsi="Segoe UI" w:cs="Segoe UI"/>
          <w:color w:val="303030"/>
          <w:kern w:val="0"/>
          <w:szCs w:val="24"/>
        </w:rPr>
        <w:t>弹出账号登录界面，若已经申请过</w:t>
      </w:r>
      <w:r w:rsidRPr="0032225D">
        <w:rPr>
          <w:rFonts w:ascii="Segoe UI" w:hAnsi="Segoe UI" w:cs="Segoe UI"/>
          <w:color w:val="303030"/>
          <w:kern w:val="0"/>
          <w:szCs w:val="24"/>
        </w:rPr>
        <w:t>union ID</w:t>
      </w:r>
      <w:r w:rsidRPr="0032225D">
        <w:rPr>
          <w:rFonts w:ascii="Segoe UI" w:hAnsi="Segoe UI" w:cs="Segoe UI"/>
          <w:color w:val="303030"/>
          <w:kern w:val="0"/>
          <w:szCs w:val="24"/>
        </w:rPr>
        <w:t>则直接登录即可，若没有注册请先注册后登录账号，然后继续操作（此处省略注册及登录过程，请自行完成）</w:t>
      </w:r>
    </w:p>
    <w:p w14:paraId="33CD6B49" w14:textId="03D98C02" w:rsidR="0032225D" w:rsidRPr="0032225D" w:rsidRDefault="0032225D" w:rsidP="003222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2225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8948A4C" wp14:editId="06E46A95">
            <wp:extent cx="5278120" cy="2980690"/>
            <wp:effectExtent l="0" t="0" r="0" b="0"/>
            <wp:docPr id="196048883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98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99487" w14:textId="77777777" w:rsidR="0032225D" w:rsidRPr="0032225D" w:rsidRDefault="0032225D" w:rsidP="0032225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32225D">
        <w:rPr>
          <w:rFonts w:ascii="Segoe UI" w:hAnsi="Segoe UI" w:cs="Segoe UI"/>
          <w:color w:val="888888"/>
          <w:kern w:val="0"/>
          <w:sz w:val="27"/>
          <w:szCs w:val="27"/>
        </w:rPr>
        <w:t>登录账号</w:t>
      </w:r>
    </w:p>
    <w:p w14:paraId="20E3FB0D" w14:textId="77777777" w:rsidR="0032225D" w:rsidRPr="0032225D" w:rsidRDefault="0032225D" w:rsidP="0032225D">
      <w:pPr>
        <w:pStyle w:val="a4"/>
        <w:widowControl/>
        <w:numPr>
          <w:ilvl w:val="0"/>
          <w:numId w:val="18"/>
        </w:numPr>
        <w:shd w:val="clear" w:color="auto" w:fill="FFFFFF"/>
        <w:ind w:firstLineChars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32225D">
        <w:rPr>
          <w:rFonts w:ascii="Segoe UI" w:hAnsi="Segoe UI" w:cs="Segoe UI"/>
          <w:color w:val="303030"/>
          <w:kern w:val="0"/>
          <w:szCs w:val="24"/>
        </w:rPr>
        <w:t>步骤九</w:t>
      </w:r>
      <w:r w:rsidRPr="0032225D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32225D">
        <w:rPr>
          <w:rFonts w:ascii="Segoe UI" w:hAnsi="Segoe UI" w:cs="Segoe UI"/>
          <w:color w:val="303030"/>
          <w:kern w:val="0"/>
          <w:szCs w:val="24"/>
        </w:rPr>
        <w:t>导入</w:t>
      </w:r>
      <w:r w:rsidRPr="0032225D">
        <w:rPr>
          <w:rFonts w:ascii="Segoe UI" w:hAnsi="Segoe UI" w:cs="Segoe UI"/>
          <w:color w:val="303030"/>
          <w:kern w:val="0"/>
          <w:szCs w:val="24"/>
        </w:rPr>
        <w:t>json</w:t>
      </w:r>
      <w:r w:rsidRPr="0032225D">
        <w:rPr>
          <w:rFonts w:ascii="Segoe UI" w:hAnsi="Segoe UI" w:cs="Segoe UI"/>
          <w:color w:val="303030"/>
          <w:kern w:val="0"/>
          <w:szCs w:val="24"/>
        </w:rPr>
        <w:t>文件后，下载证书，然后通过</w:t>
      </w:r>
      <w:r w:rsidRPr="0032225D">
        <w:rPr>
          <w:rFonts w:ascii="Segoe UI" w:hAnsi="Segoe UI" w:cs="Segoe UI"/>
          <w:color w:val="303030"/>
          <w:kern w:val="0"/>
          <w:szCs w:val="24"/>
        </w:rPr>
        <w:t>U</w:t>
      </w:r>
      <w:r w:rsidRPr="0032225D">
        <w:rPr>
          <w:rFonts w:ascii="Segoe UI" w:hAnsi="Segoe UI" w:cs="Segoe UI"/>
          <w:color w:val="303030"/>
          <w:kern w:val="0"/>
          <w:szCs w:val="24"/>
        </w:rPr>
        <w:t>盘拷贝到</w:t>
      </w:r>
      <w:r w:rsidRPr="0032225D">
        <w:rPr>
          <w:rFonts w:ascii="Segoe UI" w:hAnsi="Segoe UI" w:cs="Segoe UI"/>
          <w:color w:val="303030"/>
          <w:kern w:val="0"/>
          <w:szCs w:val="24"/>
        </w:rPr>
        <w:t>U</w:t>
      </w:r>
      <w:r w:rsidRPr="0032225D">
        <w:rPr>
          <w:rFonts w:ascii="Segoe UI" w:hAnsi="Segoe UI" w:cs="Segoe UI"/>
          <w:color w:val="303030"/>
          <w:kern w:val="0"/>
          <w:szCs w:val="24"/>
        </w:rPr>
        <w:t>电脑上</w:t>
      </w:r>
    </w:p>
    <w:p w14:paraId="6522ECCD" w14:textId="67F86EFA" w:rsidR="0032225D" w:rsidRPr="0032225D" w:rsidRDefault="0032225D" w:rsidP="003222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2225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58A83DC" wp14:editId="3B69E163">
            <wp:extent cx="5278120" cy="3724275"/>
            <wp:effectExtent l="0" t="0" r="0" b="9525"/>
            <wp:docPr id="4052946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34E77" w14:textId="77777777" w:rsidR="0032225D" w:rsidRPr="0032225D" w:rsidRDefault="0032225D" w:rsidP="0032225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32225D">
        <w:rPr>
          <w:rFonts w:ascii="Segoe UI" w:hAnsi="Segoe UI" w:cs="Segoe UI"/>
          <w:color w:val="888888"/>
          <w:kern w:val="0"/>
          <w:sz w:val="27"/>
          <w:szCs w:val="27"/>
        </w:rPr>
        <w:t>获取证书文件</w:t>
      </w:r>
    </w:p>
    <w:p w14:paraId="3645E47A" w14:textId="23755FD8" w:rsidR="0032225D" w:rsidRPr="0032225D" w:rsidRDefault="0032225D" w:rsidP="003222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2225D">
        <w:rPr>
          <w:rFonts w:ascii="Segoe UI" w:hAnsi="Segoe UI" w:cs="Segoe UI"/>
          <w:color w:val="303030"/>
          <w:kern w:val="0"/>
          <w:szCs w:val="24"/>
          <w:highlight w:val="yellow"/>
        </w:rPr>
        <w:t>【注】如果点击下载证书浏览器报错</w:t>
      </w:r>
      <w:r w:rsidRPr="0032225D">
        <w:rPr>
          <w:rFonts w:ascii="Segoe UI" w:hAnsi="Segoe UI" w:cs="Segoe UI"/>
          <w:color w:val="303030"/>
          <w:kern w:val="0"/>
          <w:szCs w:val="24"/>
          <w:highlight w:val="yellow"/>
        </w:rPr>
        <w:t xml:space="preserve">404 </w:t>
      </w:r>
      <w:r w:rsidRPr="0032225D">
        <w:rPr>
          <w:rFonts w:ascii="Segoe UI" w:hAnsi="Segoe UI" w:cs="Segoe UI"/>
          <w:color w:val="303030"/>
          <w:kern w:val="0"/>
          <w:szCs w:val="24"/>
          <w:highlight w:val="yellow"/>
        </w:rPr>
        <w:t>请</w:t>
      </w:r>
      <w:r w:rsidRPr="0032225D">
        <w:rPr>
          <w:rFonts w:ascii="Segoe UI" w:hAnsi="Segoe UI" w:cs="Segoe UI"/>
          <w:b/>
          <w:bCs/>
          <w:color w:val="303030"/>
          <w:kern w:val="0"/>
          <w:szCs w:val="24"/>
          <w:highlight w:val="yellow"/>
        </w:rPr>
        <w:t>刷新浏览器</w:t>
      </w:r>
      <w:r w:rsidRPr="0032225D">
        <w:rPr>
          <w:rFonts w:ascii="Segoe UI" w:hAnsi="Segoe UI" w:cs="Segoe UI"/>
          <w:color w:val="303030"/>
          <w:kern w:val="0"/>
          <w:szCs w:val="24"/>
          <w:highlight w:val="yellow"/>
        </w:rPr>
        <w:t>或者</w:t>
      </w:r>
      <w:r w:rsidRPr="0032225D">
        <w:rPr>
          <w:rFonts w:ascii="Segoe UI" w:hAnsi="Segoe UI" w:cs="Segoe UI"/>
          <w:b/>
          <w:bCs/>
          <w:color w:val="303030"/>
          <w:kern w:val="0"/>
          <w:szCs w:val="24"/>
          <w:highlight w:val="yellow"/>
        </w:rPr>
        <w:t>重启浏览器</w:t>
      </w:r>
      <w:r w:rsidRPr="0032225D">
        <w:rPr>
          <w:rFonts w:ascii="Segoe UI" w:hAnsi="Segoe UI" w:cs="Segoe UI"/>
          <w:color w:val="303030"/>
          <w:kern w:val="0"/>
          <w:szCs w:val="24"/>
          <w:highlight w:val="yellow"/>
        </w:rPr>
        <w:t>或者</w:t>
      </w:r>
      <w:r w:rsidRPr="0032225D">
        <w:rPr>
          <w:rFonts w:ascii="Segoe UI" w:hAnsi="Segoe UI" w:cs="Segoe UI"/>
          <w:b/>
          <w:bCs/>
          <w:color w:val="303030"/>
          <w:kern w:val="0"/>
          <w:szCs w:val="24"/>
          <w:highlight w:val="yellow"/>
        </w:rPr>
        <w:t>重新再导入一次</w:t>
      </w:r>
      <w:r w:rsidRPr="0032225D">
        <w:rPr>
          <w:rFonts w:ascii="Segoe UI" w:hAnsi="Segoe UI" w:cs="Segoe UI"/>
          <w:b/>
          <w:bCs/>
          <w:color w:val="303030"/>
          <w:kern w:val="0"/>
          <w:szCs w:val="24"/>
          <w:highlight w:val="yellow"/>
        </w:rPr>
        <w:t>json</w:t>
      </w:r>
      <w:r w:rsidRPr="0032225D">
        <w:rPr>
          <w:rFonts w:ascii="Segoe UI" w:hAnsi="Segoe UI" w:cs="Segoe UI"/>
          <w:b/>
          <w:bCs/>
          <w:color w:val="303030"/>
          <w:kern w:val="0"/>
          <w:szCs w:val="24"/>
          <w:highlight w:val="yellow"/>
        </w:rPr>
        <w:t>文件</w:t>
      </w:r>
      <w:r w:rsidRPr="0032225D">
        <w:rPr>
          <w:rFonts w:ascii="Segoe UI" w:hAnsi="Segoe UI" w:cs="Segoe UI"/>
          <w:color w:val="303030"/>
          <w:kern w:val="0"/>
          <w:szCs w:val="24"/>
          <w:highlight w:val="yellow"/>
        </w:rPr>
        <w:t>后点击下载</w:t>
      </w:r>
    </w:p>
    <w:p w14:paraId="48280908" w14:textId="77777777" w:rsidR="0032225D" w:rsidRDefault="0032225D" w:rsidP="003222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325AED78" w14:textId="5C912AE9" w:rsidR="0032225D" w:rsidRPr="0032225D" w:rsidRDefault="0032225D" w:rsidP="0032225D">
      <w:pPr>
        <w:pStyle w:val="a4"/>
        <w:widowControl/>
        <w:numPr>
          <w:ilvl w:val="0"/>
          <w:numId w:val="18"/>
        </w:numPr>
        <w:shd w:val="clear" w:color="auto" w:fill="FFFFFF"/>
        <w:ind w:firstLineChars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32225D">
        <w:rPr>
          <w:rFonts w:ascii="Segoe UI" w:hAnsi="Segoe UI" w:cs="Segoe UI"/>
          <w:color w:val="303030"/>
          <w:kern w:val="0"/>
          <w:szCs w:val="24"/>
        </w:rPr>
        <w:lastRenderedPageBreak/>
        <w:t>步骤十</w:t>
      </w:r>
      <w:r w:rsidRPr="0032225D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32225D">
        <w:rPr>
          <w:rFonts w:ascii="Segoe UI" w:hAnsi="Segoe UI" w:cs="Segoe UI"/>
          <w:color w:val="303030"/>
          <w:kern w:val="0"/>
          <w:szCs w:val="24"/>
        </w:rPr>
        <w:t>回到离线激活界面，导入</w:t>
      </w:r>
      <w:r w:rsidRPr="0032225D">
        <w:rPr>
          <w:rFonts w:ascii="Segoe UI" w:hAnsi="Segoe UI" w:cs="Segoe UI"/>
          <w:color w:val="303030"/>
          <w:kern w:val="0"/>
          <w:szCs w:val="24"/>
        </w:rPr>
        <w:t>U</w:t>
      </w:r>
      <w:r w:rsidRPr="0032225D">
        <w:rPr>
          <w:rFonts w:ascii="Segoe UI" w:hAnsi="Segoe UI" w:cs="Segoe UI"/>
          <w:color w:val="303030"/>
          <w:kern w:val="0"/>
          <w:szCs w:val="24"/>
        </w:rPr>
        <w:t>盘中拷贝过来的</w:t>
      </w:r>
      <w:r w:rsidRPr="0032225D">
        <w:rPr>
          <w:rFonts w:ascii="Segoe UI" w:hAnsi="Segoe UI" w:cs="Segoe UI"/>
          <w:color w:val="303030"/>
          <w:kern w:val="0"/>
          <w:szCs w:val="24"/>
        </w:rPr>
        <w:t>key</w:t>
      </w:r>
      <w:r w:rsidRPr="0032225D">
        <w:rPr>
          <w:rFonts w:ascii="Segoe UI" w:hAnsi="Segoe UI" w:cs="Segoe UI"/>
          <w:color w:val="303030"/>
          <w:kern w:val="0"/>
          <w:szCs w:val="24"/>
        </w:rPr>
        <w:t>文件，重启电脑生效。</w:t>
      </w:r>
    </w:p>
    <w:p w14:paraId="6554E391" w14:textId="1E0726A0" w:rsidR="0032225D" w:rsidRPr="0032225D" w:rsidRDefault="0032225D" w:rsidP="003222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2225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DF191AC" wp14:editId="0BE9A90E">
            <wp:extent cx="5278120" cy="4025900"/>
            <wp:effectExtent l="0" t="0" r="0" b="0"/>
            <wp:docPr id="10767151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2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B1CC1" w14:textId="77777777" w:rsidR="0032225D" w:rsidRPr="0032225D" w:rsidRDefault="0032225D" w:rsidP="0032225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32225D">
        <w:rPr>
          <w:rFonts w:ascii="Segoe UI" w:hAnsi="Segoe UI" w:cs="Segoe UI"/>
          <w:color w:val="888888"/>
          <w:kern w:val="0"/>
          <w:sz w:val="27"/>
          <w:szCs w:val="27"/>
        </w:rPr>
        <w:t>导入</w:t>
      </w:r>
      <w:r w:rsidRPr="0032225D">
        <w:rPr>
          <w:rFonts w:ascii="Segoe UI" w:hAnsi="Segoe UI" w:cs="Segoe UI"/>
          <w:color w:val="888888"/>
          <w:kern w:val="0"/>
          <w:sz w:val="27"/>
          <w:szCs w:val="27"/>
        </w:rPr>
        <w:t>key</w:t>
      </w:r>
      <w:r w:rsidRPr="0032225D">
        <w:rPr>
          <w:rFonts w:ascii="Segoe UI" w:hAnsi="Segoe UI" w:cs="Segoe UI"/>
          <w:color w:val="888888"/>
          <w:kern w:val="0"/>
          <w:sz w:val="27"/>
          <w:szCs w:val="27"/>
        </w:rPr>
        <w:t>文件</w:t>
      </w:r>
    </w:p>
    <w:p w14:paraId="337ABAE2" w14:textId="58BE9D6D" w:rsidR="0032225D" w:rsidRPr="0032225D" w:rsidRDefault="0032225D" w:rsidP="0032225D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6602E5F" w14:textId="77777777" w:rsidR="0032225D" w:rsidRPr="0032225D" w:rsidRDefault="0032225D" w:rsidP="003222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2225D">
        <w:rPr>
          <w:rFonts w:ascii="Segoe UI" w:hAnsi="Segoe UI" w:cs="Segoe UI"/>
          <w:color w:val="303030"/>
          <w:kern w:val="0"/>
          <w:szCs w:val="24"/>
        </w:rPr>
        <w:t> ©</w:t>
      </w:r>
      <w:r w:rsidRPr="0032225D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32225D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32225D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32225D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32225D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F4BB4D1" w14:textId="77777777" w:rsidR="00130C09" w:rsidRPr="0032225D" w:rsidRDefault="00130C09" w:rsidP="0032225D"/>
    <w:sectPr w:rsidR="00130C09" w:rsidRPr="0032225D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E240B"/>
    <w:multiLevelType w:val="multilevel"/>
    <w:tmpl w:val="C6100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800438"/>
    <w:multiLevelType w:val="multilevel"/>
    <w:tmpl w:val="29866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BE4407"/>
    <w:multiLevelType w:val="hybridMultilevel"/>
    <w:tmpl w:val="0994C55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115E6897"/>
    <w:multiLevelType w:val="hybridMultilevel"/>
    <w:tmpl w:val="74B8147C"/>
    <w:lvl w:ilvl="0" w:tplc="04090001">
      <w:start w:val="1"/>
      <w:numFmt w:val="bullet"/>
      <w:lvlText w:val=""/>
      <w:lvlJc w:val="left"/>
      <w:pPr>
        <w:ind w:left="122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4" w15:restartNumberingAfterBreak="0">
    <w:nsid w:val="21C41FC3"/>
    <w:multiLevelType w:val="multilevel"/>
    <w:tmpl w:val="4DA41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434E2A"/>
    <w:multiLevelType w:val="multilevel"/>
    <w:tmpl w:val="C586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F9639FC"/>
    <w:multiLevelType w:val="multilevel"/>
    <w:tmpl w:val="70724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6BD364B"/>
    <w:multiLevelType w:val="multilevel"/>
    <w:tmpl w:val="30D82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5790855"/>
    <w:multiLevelType w:val="multilevel"/>
    <w:tmpl w:val="8B362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84C3CF2"/>
    <w:multiLevelType w:val="hybridMultilevel"/>
    <w:tmpl w:val="96246EB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51417151"/>
    <w:multiLevelType w:val="multilevel"/>
    <w:tmpl w:val="04B63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16C5711"/>
    <w:multiLevelType w:val="multilevel"/>
    <w:tmpl w:val="EC50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1F2540B"/>
    <w:multiLevelType w:val="multilevel"/>
    <w:tmpl w:val="DE24B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32309BB"/>
    <w:multiLevelType w:val="hybridMultilevel"/>
    <w:tmpl w:val="115A0EC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634B7AEA"/>
    <w:multiLevelType w:val="multilevel"/>
    <w:tmpl w:val="6BA89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B0B6428"/>
    <w:multiLevelType w:val="hybridMultilevel"/>
    <w:tmpl w:val="7F0C8EB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71EC29C5"/>
    <w:multiLevelType w:val="hybridMultilevel"/>
    <w:tmpl w:val="2794AA3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75632092"/>
    <w:multiLevelType w:val="multilevel"/>
    <w:tmpl w:val="8F6A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96428324">
    <w:abstractNumId w:val="7"/>
  </w:num>
  <w:num w:numId="2" w16cid:durableId="529027447">
    <w:abstractNumId w:val="10"/>
  </w:num>
  <w:num w:numId="3" w16cid:durableId="396243801">
    <w:abstractNumId w:val="1"/>
  </w:num>
  <w:num w:numId="4" w16cid:durableId="2010671245">
    <w:abstractNumId w:val="12"/>
  </w:num>
  <w:num w:numId="5" w16cid:durableId="1303075581">
    <w:abstractNumId w:val="5"/>
  </w:num>
  <w:num w:numId="6" w16cid:durableId="1362777812">
    <w:abstractNumId w:val="17"/>
  </w:num>
  <w:num w:numId="7" w16cid:durableId="1973247851">
    <w:abstractNumId w:val="8"/>
  </w:num>
  <w:num w:numId="8" w16cid:durableId="1310590857">
    <w:abstractNumId w:val="11"/>
  </w:num>
  <w:num w:numId="9" w16cid:durableId="279000588">
    <w:abstractNumId w:val="6"/>
  </w:num>
  <w:num w:numId="10" w16cid:durableId="1702366184">
    <w:abstractNumId w:val="4"/>
  </w:num>
  <w:num w:numId="11" w16cid:durableId="845679201">
    <w:abstractNumId w:val="0"/>
  </w:num>
  <w:num w:numId="12" w16cid:durableId="1057431484">
    <w:abstractNumId w:val="14"/>
  </w:num>
  <w:num w:numId="13" w16cid:durableId="1433620965">
    <w:abstractNumId w:val="3"/>
  </w:num>
  <w:num w:numId="14" w16cid:durableId="758409941">
    <w:abstractNumId w:val="9"/>
  </w:num>
  <w:num w:numId="15" w16cid:durableId="88739756">
    <w:abstractNumId w:val="13"/>
  </w:num>
  <w:num w:numId="16" w16cid:durableId="1132862575">
    <w:abstractNumId w:val="2"/>
  </w:num>
  <w:num w:numId="17" w16cid:durableId="863055750">
    <w:abstractNumId w:val="16"/>
  </w:num>
  <w:num w:numId="18" w16cid:durableId="17009304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04F"/>
    <w:rsid w:val="00130C09"/>
    <w:rsid w:val="0032225D"/>
    <w:rsid w:val="004A63E9"/>
    <w:rsid w:val="0064304F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FC8FF"/>
  <w15:chartTrackingRefBased/>
  <w15:docId w15:val="{7683DCA8-DE18-4625-A7F3-6455661E6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32225D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32225D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32225D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32225D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32225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225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8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73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32314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817956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147966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694639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732620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968473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714017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327571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29544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906849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1566318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443148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0732744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3038369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490644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4843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07172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5457794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2686904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711987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7085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771377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6117053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062799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62575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040701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1396135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903605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68873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5034344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170394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468809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25979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097144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582945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930169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619650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inauos.com/developMode" TargetMode="External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2023-10-24T08:34:00Z</dcterms:created>
  <dcterms:modified xsi:type="dcterms:W3CDTF">2023-10-24T08:37:00Z</dcterms:modified>
</cp:coreProperties>
</file>